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21597D" w:rsidP="00E27F4C">
      <w:pPr>
        <w:ind w:left="-284" w:firstLine="720"/>
        <w:jc w:val="center"/>
      </w:pPr>
      <w:r>
        <w:t xml:space="preserve"> </w:t>
      </w:r>
    </w:p>
    <w:p w:rsidR="004D7B4F" w:rsidRPr="00A34E7F" w:rsidRDefault="0021597D" w:rsidP="00771238">
      <w:pPr>
        <w:ind w:firstLine="720"/>
        <w:jc w:val="center"/>
      </w:pPr>
      <w:r>
        <w:t xml:space="preserve">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C4E" w:rsidRPr="00395C4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 Circle:Siddipet</w:t>
                  </w: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>
        <w:rPr>
          <w:b/>
        </w:rPr>
        <w:t xml:space="preserve"> </w:t>
      </w:r>
    </w:p>
    <w:p w:rsidR="00A332C9" w:rsidRDefault="00E22E14" w:rsidP="003812FB">
      <w:pPr>
        <w:jc w:val="center"/>
        <w:rPr>
          <w:b/>
        </w:rPr>
      </w:pPr>
      <w:r w:rsidRPr="00A34E7F">
        <w:rPr>
          <w:b/>
        </w:rPr>
        <w:t>TENDER</w:t>
      </w:r>
      <w:r w:rsidR="0021597D">
        <w:rPr>
          <w:b/>
        </w:rPr>
        <w:t xml:space="preserve"> </w:t>
      </w:r>
      <w:r w:rsidRPr="00A34E7F">
        <w:rPr>
          <w:b/>
        </w:rPr>
        <w:t>NOTICE</w:t>
      </w:r>
    </w:p>
    <w:p w:rsidR="00423EF1" w:rsidRPr="00A34E7F" w:rsidRDefault="00423EF1" w:rsidP="003812FB">
      <w:pPr>
        <w:jc w:val="center"/>
        <w:rPr>
          <w:b/>
        </w:rPr>
      </w:pPr>
    </w:p>
    <w:p w:rsidR="00D54917" w:rsidRDefault="00D54917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Superintending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Engineer/Operation/</w:t>
      </w:r>
      <w:r w:rsidR="00985A11" w:rsidRPr="00A34E7F">
        <w:rPr>
          <w:rFonts w:ascii="Times New Roman" w:hAnsi="Times New Roman"/>
        </w:rPr>
        <w:t>Siddipet</w:t>
      </w:r>
      <w:r w:rsidR="0021597D">
        <w:rPr>
          <w:rFonts w:ascii="Times New Roman" w:hAnsi="Times New Roman"/>
        </w:rPr>
        <w:t xml:space="preserve"> </w:t>
      </w:r>
      <w:r w:rsidR="00441B88" w:rsidRPr="00A34E7F">
        <w:rPr>
          <w:rFonts w:ascii="Times New Roman" w:hAnsi="Times New Roman"/>
        </w:rPr>
        <w:t>Circle,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invites</w:t>
      </w:r>
      <w:r w:rsidR="0021597D">
        <w:rPr>
          <w:rFonts w:ascii="Times New Roman" w:hAnsi="Times New Roman"/>
        </w:rPr>
        <w:t xml:space="preserve"> </w:t>
      </w:r>
      <w:r w:rsidR="00985A11" w:rsidRPr="00A34E7F">
        <w:rPr>
          <w:rFonts w:ascii="Times New Roman" w:hAnsi="Times New Roman"/>
        </w:rPr>
        <w:t>tenders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from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registered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eligible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similar</w:t>
      </w:r>
    </w:p>
    <w:p w:rsidR="00D74B63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</w:t>
      </w:r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="00E22E14" w:rsidRPr="00A34E7F">
        <w:rPr>
          <w:rFonts w:ascii="Times New Roman" w:hAnsi="Times New Roman"/>
        </w:rPr>
        <w:t>xperienced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Contractors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other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company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former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APSEB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the</w:t>
      </w:r>
    </w:p>
    <w:p w:rsidR="003166D9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following</w:t>
      </w:r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11482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1134"/>
      </w:tblGrid>
      <w:tr w:rsidR="003D6DD6" w:rsidRPr="00A34E7F" w:rsidTr="00890172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1597D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Value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the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work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in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tender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schedule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113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Security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</w:tr>
      <w:tr w:rsidR="00F25688" w:rsidRPr="00A34E7F" w:rsidTr="00890172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Pr="00D74B63" w:rsidRDefault="00F25688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Default="00F25688" w:rsidP="00F42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1st extension</w:t>
            </w:r>
            <w:r>
              <w:rPr>
                <w:color w:val="000000"/>
              </w:rPr>
              <w:t xml:space="preserve">                         T-23/2025-26 of SE/OP/Siddipet </w:t>
            </w:r>
            <w:r>
              <w:rPr>
                <w:b/>
                <w:bCs/>
                <w:color w:val="000000"/>
              </w:rPr>
              <w:t xml:space="preserve">(Reserved for ST)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Default="00F25688" w:rsidP="00F423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Extension of supply to 40 Nos. domestic loads and 1 No Street light service each 1KW under LT Cat-I to various beneficiaries of Double Bed rooms at Dommata village (Dy. Executive Engineer, P.R.) in operation sectionDoulthabad in operation Sub-Division Thukkapur, Gajwel Division of Siddipet Circle under T&amp;D works.</w:t>
            </w:r>
            <w:r>
              <w:t xml:space="preserve"> </w:t>
            </w:r>
            <w:r w:rsidRPr="00AF156E">
              <w:rPr>
                <w:color w:val="000000"/>
              </w:rPr>
              <w:t>T-2423-17-02-11-03-020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Default="00F25688" w:rsidP="00F42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1,40,946.83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Default="00F25688" w:rsidP="00F42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88" w:rsidRDefault="00F25688" w:rsidP="00F42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2818.9</w:t>
            </w:r>
          </w:p>
        </w:tc>
      </w:tr>
      <w:tr w:rsidR="00890172" w:rsidRPr="00A34E7F" w:rsidTr="00890172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Pr="00D74B63" w:rsidRDefault="00890172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T-30/2025-26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72" w:rsidRDefault="00890172">
            <w:pPr>
              <w:rPr>
                <w:color w:val="000000"/>
              </w:rPr>
            </w:pPr>
            <w:r>
              <w:rPr>
                <w:color w:val="000000"/>
              </w:rPr>
              <w:t xml:space="preserve">The Proposal for extension of supply to 1No. 4KW load under LT Cat-VI(A) to GP Central  Lighting on National Highway at Potharam (V ) of operation section Husnabad Rural of  Husnabad Sub Division of Husnabad Division in Siddipet Circle under 100% Payment Basis. </w:t>
            </w:r>
            <w:r w:rsidRPr="00890172">
              <w:rPr>
                <w:color w:val="000000"/>
              </w:rPr>
              <w:t>E-2025-17-05-11-02-002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123672.18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2473.4</w:t>
            </w:r>
          </w:p>
        </w:tc>
      </w:tr>
      <w:tr w:rsidR="00890172" w:rsidRPr="00A34E7F" w:rsidTr="00890172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Pr="00D74B63" w:rsidRDefault="00890172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T-31/2025-26 of SE/OP/Siddipet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72" w:rsidRDefault="00890172" w:rsidP="00890172">
            <w:pPr>
              <w:rPr>
                <w:color w:val="000000"/>
              </w:rPr>
            </w:pPr>
            <w:r>
              <w:rPr>
                <w:color w:val="000000"/>
              </w:rPr>
              <w:t xml:space="preserve">The Proposal for interlinking lines by Stringing of 2.5KM of 11 kV Interlinking line between 11KV Balaji feeder tapped from 33/11 KV Cheriyala SS &amp; 11KV Mustyala Industrial feeder from 33/11 KV Mustyala SS for providing of alternate supply to COMMUNITY HEALTH CENTER in Cheriyal Town section with 55 Sqmm conductor on 9.1Mtr poles in Cherial village. </w:t>
            </w:r>
            <w:r w:rsidRPr="00890172">
              <w:rPr>
                <w:color w:val="000000"/>
              </w:rPr>
              <w:t>T-2533-17-05-23-01-001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203189.72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4063.8</w:t>
            </w:r>
          </w:p>
        </w:tc>
      </w:tr>
      <w:tr w:rsidR="00890172" w:rsidRPr="00A34E7F" w:rsidTr="00890172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 w:rsidP="006075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T-32/2025-26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 w:rsidP="00890172">
            <w:pPr>
              <w:rPr>
                <w:color w:val="000000"/>
              </w:rPr>
            </w:pPr>
            <w:r>
              <w:rPr>
                <w:color w:val="000000"/>
              </w:rPr>
              <w:t xml:space="preserve">The Proposal for extension of supply to 1No. 4KW load under LT Cat-VI(A) to GP Central Lighting on National Highway at  Jillelagadda (V ) of operation section Husnabad Rural of  Husnabad Sub Division of Husnabad Division in Siddipet Circle under 100% Payment Basis. </w:t>
            </w:r>
            <w:r w:rsidRPr="00890172">
              <w:rPr>
                <w:color w:val="000000"/>
              </w:rPr>
              <w:t>E-2025-17-05-11-02-003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170060.88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72" w:rsidRDefault="00890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3401.2</w:t>
            </w:r>
          </w:p>
        </w:tc>
      </w:tr>
    </w:tbl>
    <w:p w:rsidR="00D74B63" w:rsidRDefault="00D74B63" w:rsidP="006C1D25">
      <w:pPr>
        <w:ind w:right="-1"/>
        <w:jc w:val="both"/>
        <w:rPr>
          <w:b/>
        </w:rPr>
      </w:pPr>
    </w:p>
    <w:p w:rsidR="00F25688" w:rsidRPr="00F25688" w:rsidRDefault="00F25688" w:rsidP="00F25688">
      <w:pPr>
        <w:jc w:val="both"/>
        <w:rPr>
          <w:rStyle w:val="Strong"/>
          <w:b w:val="0"/>
          <w:bCs w:val="0"/>
        </w:rPr>
      </w:pPr>
      <w:r w:rsidRPr="00F25688">
        <w:rPr>
          <w:b/>
          <w:bCs/>
        </w:rPr>
        <w:t xml:space="preserve">For open tenders, sale of Bids starts from 04.09.2025 and ends on 11.09.2025 at 17:00Hrs. Last date for submission of bids is 12.09.2025 at 14:00Hrs.and opened on 12.09.2025 at 15:00 Hrs. Tender details can be viewed in </w:t>
      </w:r>
      <w:r w:rsidRPr="00F25688">
        <w:rPr>
          <w:b/>
          <w:bCs/>
          <w:color w:val="0000FF"/>
          <w:u w:val="single"/>
        </w:rPr>
        <w:t>https://tgsouthernpower.org.</w:t>
      </w:r>
      <w:r w:rsidRPr="00F25688">
        <w:rPr>
          <w:b/>
          <w:bCs/>
        </w:rPr>
        <w:t xml:space="preserve"> Phone: 8712471034</w:t>
      </w:r>
      <w:r w:rsidRPr="00F25688">
        <w:rPr>
          <w:rStyle w:val="Strong"/>
          <w:b w:val="0"/>
          <w:bCs w:val="0"/>
        </w:rPr>
        <w:t>.</w:t>
      </w:r>
    </w:p>
    <w:p w:rsidR="00F92807" w:rsidRPr="00F25688" w:rsidRDefault="00F92807" w:rsidP="009650E3">
      <w:pPr>
        <w:jc w:val="both"/>
        <w:rPr>
          <w:rFonts w:ascii="Tahoma" w:hAnsi="Tahoma" w:cs="Tahoma"/>
          <w:b/>
          <w:bCs/>
        </w:rPr>
      </w:pPr>
    </w:p>
    <w:p w:rsidR="00150478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E22E14" w:rsidRPr="00A34E7F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E22E14" w:rsidRPr="00A34E7F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A34E7F">
        <w:rPr>
          <w:b/>
          <w:bCs/>
        </w:rPr>
        <w:t>Engineer,</w:t>
      </w:r>
    </w:p>
    <w:p w:rsidR="0008515B" w:rsidRPr="00A34E7F" w:rsidRDefault="0021597D" w:rsidP="0008515B">
      <w:pPr>
        <w:ind w:left="6315"/>
        <w:rPr>
          <w:b/>
          <w:bCs/>
        </w:rPr>
      </w:pPr>
      <w:r>
        <w:rPr>
          <w:b/>
          <w:bCs/>
        </w:rPr>
        <w:t xml:space="preserve">       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>,</w:t>
      </w:r>
      <w:r>
        <w:rPr>
          <w:b/>
          <w:bCs/>
        </w:rPr>
        <w:t xml:space="preserve"> </w:t>
      </w:r>
      <w:r w:rsidR="00985A11" w:rsidRPr="00A34E7F">
        <w:rPr>
          <w:b/>
          <w:bCs/>
        </w:rPr>
        <w:t>Siddipet</w:t>
      </w:r>
      <w:r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>,</w:t>
      </w:r>
      <w:r>
        <w:rPr>
          <w:b/>
          <w:bCs/>
        </w:rPr>
        <w:t xml:space="preserve"> </w:t>
      </w:r>
    </w:p>
    <w:p w:rsidR="004E0D80" w:rsidRPr="00A34E7F" w:rsidRDefault="0021597D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890172" w:rsidP="00890172">
      <w:pPr>
        <w:rPr>
          <w:b/>
          <w:bCs/>
        </w:rPr>
      </w:pPr>
      <w:r w:rsidRPr="003B49A6">
        <w:rPr>
          <w:noProof/>
          <w:lang w:val="en-IN" w:eastAsia="en-IN" w:bidi="te-IN"/>
        </w:rPr>
        <w:drawing>
          <wp:inline distT="0" distB="0" distL="0" distR="0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Default="009650E3" w:rsidP="006C04CB">
      <w:pPr>
        <w:ind w:left="6315"/>
        <w:rPr>
          <w:b/>
          <w:bCs/>
        </w:rPr>
      </w:pPr>
    </w:p>
    <w:p w:rsidR="004A7963" w:rsidRPr="00552EAF" w:rsidRDefault="00395C4E" w:rsidP="00E81DD4">
      <w:pPr>
        <w:rPr>
          <w:b/>
          <w:bCs/>
        </w:rPr>
      </w:pPr>
      <w:r w:rsidRPr="00395C4E">
        <w:rPr>
          <w:noProof/>
        </w:rPr>
        <w:pict>
          <v:shape id="_x0000_s1032" type="#_x0000_t202" style="position:absolute;margin-left:73.3pt;margin-top:-83.35pt;width:6in;height:63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</w:p>
    <w:p w:rsidR="002809E8" w:rsidRPr="00111C6E" w:rsidRDefault="0030585D" w:rsidP="00890172">
      <w:pPr>
        <w:rPr>
          <w:b/>
          <w:bCs/>
        </w:rPr>
      </w:pPr>
      <w:r w:rsidRPr="00111C6E">
        <w:rPr>
          <w:b/>
          <w:bCs/>
        </w:rPr>
        <w:t>From</w:t>
      </w:r>
      <w:r w:rsidR="0021597D" w:rsidRPr="00111C6E">
        <w:rPr>
          <w:b/>
          <w:bCs/>
        </w:rPr>
        <w:t xml:space="preserve"> </w:t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890172">
        <w:rPr>
          <w:b/>
          <w:bCs/>
        </w:rPr>
        <w:t xml:space="preserve">             </w:t>
      </w:r>
      <w:r w:rsidR="00E81473" w:rsidRPr="00111C6E">
        <w:rPr>
          <w:b/>
          <w:bCs/>
        </w:rPr>
        <w:t>To</w:t>
      </w:r>
    </w:p>
    <w:p w:rsidR="00552EAF" w:rsidRPr="00111C6E" w:rsidRDefault="00552EAF" w:rsidP="004A7963">
      <w:pPr>
        <w:ind w:firstLine="720"/>
        <w:rPr>
          <w:b/>
          <w:bCs/>
        </w:rPr>
      </w:pPr>
    </w:p>
    <w:p w:rsidR="00890172" w:rsidRDefault="00E81473" w:rsidP="00890172">
      <w:r w:rsidRPr="00111C6E">
        <w:t>Superintending</w:t>
      </w:r>
      <w:r w:rsidR="0021597D" w:rsidRPr="00111C6E">
        <w:t xml:space="preserve"> </w:t>
      </w:r>
      <w:r w:rsidRPr="00111C6E">
        <w:t>Engineer,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Pr="00111C6E">
        <w:t>The</w:t>
      </w:r>
      <w:r w:rsidR="0021597D" w:rsidRPr="00111C6E">
        <w:t xml:space="preserve"> </w:t>
      </w:r>
      <w:r w:rsidR="001C27E4" w:rsidRPr="00111C6E">
        <w:t>Chief</w:t>
      </w:r>
      <w:r w:rsidR="0021597D" w:rsidRPr="00111C6E">
        <w:t xml:space="preserve"> </w:t>
      </w:r>
      <w:r w:rsidR="00852D7A" w:rsidRPr="00111C6E">
        <w:t>Engineer</w:t>
      </w:r>
      <w:r w:rsidR="0021597D" w:rsidRPr="00111C6E">
        <w:t xml:space="preserve"> </w:t>
      </w:r>
      <w:r w:rsidRPr="00111C6E">
        <w:t>(IT),</w:t>
      </w:r>
    </w:p>
    <w:p w:rsidR="00890172" w:rsidRDefault="00E81473" w:rsidP="00890172">
      <w:r w:rsidRPr="00111C6E">
        <w:t>Operation</w:t>
      </w:r>
      <w:r w:rsidR="0021597D" w:rsidRPr="00111C6E">
        <w:t xml:space="preserve"> </w:t>
      </w:r>
      <w:r w:rsidRPr="00111C6E">
        <w:t>Circle</w:t>
      </w:r>
      <w:r w:rsidR="00570DA0" w:rsidRPr="00111C6E">
        <w:t>,</w:t>
      </w:r>
      <w:r w:rsidR="00820B00" w:rsidRPr="00111C6E">
        <w:t>TGSPDCL</w:t>
      </w:r>
      <w:r w:rsidRPr="00111C6E">
        <w:t>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Pr="00111C6E">
        <w:t>T</w:t>
      </w:r>
      <w:r w:rsidR="00FF2FDA" w:rsidRPr="00111C6E">
        <w:t>G</w:t>
      </w:r>
      <w:r w:rsidRPr="00111C6E">
        <w:t>SPDCL,</w:t>
      </w:r>
      <w:r w:rsidR="0021597D" w:rsidRPr="00111C6E">
        <w:t xml:space="preserve"> </w:t>
      </w:r>
      <w:r w:rsidRPr="00111C6E">
        <w:t>Corporate</w:t>
      </w:r>
      <w:r w:rsidR="0021597D" w:rsidRPr="00111C6E">
        <w:t xml:space="preserve"> </w:t>
      </w:r>
      <w:r w:rsidRPr="00111C6E">
        <w:t>Office,</w:t>
      </w:r>
    </w:p>
    <w:p w:rsidR="00B73A8E" w:rsidRPr="00111C6E" w:rsidRDefault="00985A11" w:rsidP="00890172">
      <w:r w:rsidRPr="00111C6E">
        <w:t>Siddipet</w:t>
      </w:r>
      <w:r w:rsidR="00E81473" w:rsidRPr="00111C6E">
        <w:t>.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="00E81473" w:rsidRPr="00111C6E">
        <w:t>Mint</w:t>
      </w:r>
      <w:r w:rsidR="0021597D" w:rsidRPr="00111C6E">
        <w:t xml:space="preserve"> </w:t>
      </w:r>
      <w:r w:rsidR="00E81473" w:rsidRPr="00111C6E">
        <w:t>Compound,</w:t>
      </w:r>
      <w:r w:rsidR="0021597D" w:rsidRPr="00111C6E">
        <w:t xml:space="preserve"> </w:t>
      </w:r>
      <w:r w:rsidR="00E81473" w:rsidRPr="00111C6E">
        <w:t>Hyderabad.</w:t>
      </w:r>
      <w:r w:rsidR="0021597D" w:rsidRPr="00111C6E">
        <w:t xml:space="preserve"> </w:t>
      </w:r>
    </w:p>
    <w:p w:rsidR="00E81473" w:rsidRPr="00111C6E" w:rsidRDefault="0021597D" w:rsidP="00E81473">
      <w:pPr>
        <w:ind w:firstLine="720"/>
      </w:pPr>
      <w:r w:rsidRPr="00111C6E">
        <w:t xml:space="preserve"> </w:t>
      </w:r>
    </w:p>
    <w:p w:rsidR="00E81473" w:rsidRPr="00111C6E" w:rsidRDefault="00E81473" w:rsidP="00111C6E"/>
    <w:p w:rsidR="00E81473" w:rsidRPr="00111C6E" w:rsidRDefault="007234AB" w:rsidP="00890172">
      <w:pPr>
        <w:ind w:firstLine="142"/>
        <w:rPr>
          <w:b/>
          <w:sz w:val="28"/>
          <w:szCs w:val="28"/>
          <w:u w:val="single"/>
        </w:rPr>
      </w:pPr>
      <w:r w:rsidRPr="00111C6E">
        <w:rPr>
          <w:b/>
          <w:sz w:val="28"/>
          <w:szCs w:val="28"/>
          <w:u w:val="single"/>
        </w:rPr>
        <w:t>Lr.</w:t>
      </w:r>
      <w:r w:rsidR="00E81473" w:rsidRPr="00111C6E">
        <w:rPr>
          <w:b/>
          <w:sz w:val="28"/>
          <w:szCs w:val="28"/>
          <w:u w:val="single"/>
        </w:rPr>
        <w:t>No.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81473" w:rsidRPr="00111C6E">
        <w:rPr>
          <w:b/>
          <w:sz w:val="28"/>
          <w:szCs w:val="28"/>
          <w:u w:val="single"/>
        </w:rPr>
        <w:t>SE/OP/</w:t>
      </w:r>
      <w:r w:rsidR="006241E4" w:rsidRPr="00111C6E">
        <w:rPr>
          <w:b/>
          <w:sz w:val="28"/>
          <w:szCs w:val="28"/>
          <w:u w:val="single"/>
        </w:rPr>
        <w:t>SDP</w:t>
      </w:r>
      <w:r w:rsidR="00EF6BA1" w:rsidRPr="00111C6E">
        <w:rPr>
          <w:b/>
          <w:sz w:val="28"/>
          <w:szCs w:val="28"/>
          <w:u w:val="single"/>
        </w:rPr>
        <w:t>/Tech/F.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F6BA1" w:rsidRPr="00111C6E">
        <w:rPr>
          <w:b/>
          <w:sz w:val="28"/>
          <w:szCs w:val="28"/>
          <w:u w:val="single"/>
        </w:rPr>
        <w:t>No.</w:t>
      </w:r>
      <w:r w:rsidR="00024CFD" w:rsidRPr="00111C6E">
        <w:rPr>
          <w:b/>
          <w:sz w:val="28"/>
          <w:szCs w:val="28"/>
          <w:u w:val="single"/>
        </w:rPr>
        <w:t>5</w:t>
      </w:r>
      <w:r w:rsidR="00EF6BA1" w:rsidRPr="00111C6E">
        <w:rPr>
          <w:b/>
          <w:sz w:val="28"/>
          <w:szCs w:val="28"/>
          <w:u w:val="single"/>
        </w:rPr>
        <w:t>9</w:t>
      </w:r>
      <w:r w:rsidR="00E81473" w:rsidRPr="00111C6E">
        <w:rPr>
          <w:b/>
          <w:sz w:val="28"/>
          <w:szCs w:val="28"/>
          <w:u w:val="single"/>
        </w:rPr>
        <w:t>/D.No.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111C6E">
        <w:rPr>
          <w:b/>
          <w:sz w:val="28"/>
          <w:szCs w:val="28"/>
          <w:u w:val="single"/>
        </w:rPr>
        <w:t xml:space="preserve">          </w:t>
      </w:r>
      <w:r w:rsidR="00E766DD" w:rsidRPr="00111C6E">
        <w:rPr>
          <w:b/>
          <w:sz w:val="28"/>
          <w:szCs w:val="28"/>
          <w:u w:val="single"/>
        </w:rPr>
        <w:t>/</w:t>
      </w:r>
      <w:r w:rsidR="0013654C" w:rsidRPr="00111C6E">
        <w:rPr>
          <w:b/>
          <w:sz w:val="28"/>
          <w:szCs w:val="28"/>
          <w:u w:val="single"/>
        </w:rPr>
        <w:t>2</w:t>
      </w:r>
      <w:r w:rsidR="00D0190C" w:rsidRPr="00111C6E">
        <w:rPr>
          <w:b/>
          <w:sz w:val="28"/>
          <w:szCs w:val="28"/>
          <w:u w:val="single"/>
        </w:rPr>
        <w:t>5</w:t>
      </w:r>
      <w:r w:rsidR="00150478" w:rsidRPr="00111C6E">
        <w:rPr>
          <w:b/>
          <w:sz w:val="28"/>
          <w:szCs w:val="28"/>
          <w:u w:val="single"/>
        </w:rPr>
        <w:t>-26</w:t>
      </w:r>
      <w:r w:rsidR="00E81473" w:rsidRPr="00111C6E">
        <w:rPr>
          <w:b/>
          <w:sz w:val="28"/>
          <w:szCs w:val="28"/>
          <w:u w:val="single"/>
        </w:rPr>
        <w:t>,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81473" w:rsidRPr="00111C6E">
        <w:rPr>
          <w:b/>
          <w:sz w:val="28"/>
          <w:szCs w:val="28"/>
          <w:u w:val="single"/>
        </w:rPr>
        <w:t>Dt: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111C6E">
        <w:rPr>
          <w:b/>
          <w:sz w:val="28"/>
          <w:szCs w:val="28"/>
          <w:u w:val="single"/>
        </w:rPr>
        <w:t xml:space="preserve">     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6C1D25" w:rsidRPr="00111C6E">
        <w:rPr>
          <w:b/>
          <w:sz w:val="28"/>
          <w:szCs w:val="28"/>
          <w:u w:val="single"/>
        </w:rPr>
        <w:t>-0</w:t>
      </w:r>
      <w:r w:rsidR="00F25688">
        <w:rPr>
          <w:b/>
          <w:sz w:val="28"/>
          <w:szCs w:val="28"/>
          <w:u w:val="single"/>
        </w:rPr>
        <w:t>9</w:t>
      </w:r>
      <w:r w:rsidR="006C1D25" w:rsidRPr="00111C6E">
        <w:rPr>
          <w:b/>
          <w:sz w:val="28"/>
          <w:szCs w:val="28"/>
          <w:u w:val="single"/>
        </w:rPr>
        <w:t>-2025</w:t>
      </w:r>
      <w:r w:rsidR="008319EB" w:rsidRPr="00111C6E">
        <w:rPr>
          <w:b/>
          <w:sz w:val="28"/>
          <w:szCs w:val="28"/>
          <w:u w:val="single"/>
        </w:rPr>
        <w:t>.</w:t>
      </w:r>
    </w:p>
    <w:p w:rsidR="00E81473" w:rsidRPr="00111C6E" w:rsidRDefault="00E81473" w:rsidP="00111C6E">
      <w:pPr>
        <w:rPr>
          <w:b/>
          <w:sz w:val="28"/>
          <w:szCs w:val="28"/>
        </w:rPr>
      </w:pPr>
    </w:p>
    <w:p w:rsidR="00E81473" w:rsidRPr="00111C6E" w:rsidRDefault="0003293B" w:rsidP="00890172">
      <w:pPr>
        <w:ind w:left="142" w:right="141" w:hanging="142"/>
        <w:jc w:val="both"/>
      </w:pPr>
      <w:r>
        <w:tab/>
      </w:r>
      <w:r w:rsidR="00E81473" w:rsidRPr="00111C6E">
        <w:t>Sir,</w:t>
      </w:r>
      <w:r w:rsidR="0021597D" w:rsidRPr="00111C6E">
        <w:t xml:space="preserve"> </w:t>
      </w:r>
    </w:p>
    <w:p w:rsidR="005A22B2" w:rsidRPr="00111C6E" w:rsidRDefault="0003293B" w:rsidP="00890172">
      <w:pPr>
        <w:pStyle w:val="BodyText3"/>
        <w:spacing w:line="276" w:lineRule="auto"/>
        <w:ind w:left="142" w:right="141" w:hanging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0172">
        <w:rPr>
          <w:sz w:val="24"/>
          <w:szCs w:val="24"/>
        </w:rPr>
        <w:tab/>
      </w:r>
      <w:r w:rsidR="00E81473" w:rsidRPr="00671129">
        <w:rPr>
          <w:b/>
          <w:bCs/>
          <w:sz w:val="24"/>
          <w:szCs w:val="24"/>
        </w:rPr>
        <w:t>Sub</w:t>
      </w:r>
      <w:r w:rsidR="00E81473" w:rsidRPr="00111C6E">
        <w:rPr>
          <w:sz w:val="24"/>
          <w:szCs w:val="24"/>
        </w:rPr>
        <w:t>.-T</w:t>
      </w:r>
      <w:r w:rsidR="00E44842" w:rsidRPr="00111C6E">
        <w:rPr>
          <w:sz w:val="24"/>
          <w:szCs w:val="24"/>
        </w:rPr>
        <w:t>G</w:t>
      </w:r>
      <w:r w:rsidR="00E27F4C" w:rsidRPr="00111C6E">
        <w:rPr>
          <w:sz w:val="24"/>
          <w:szCs w:val="24"/>
        </w:rPr>
        <w:t>SPDCL–</w:t>
      </w:r>
      <w:r w:rsidR="00E81473" w:rsidRPr="00111C6E">
        <w:rPr>
          <w:sz w:val="24"/>
          <w:szCs w:val="24"/>
        </w:rPr>
        <w:t>Operation</w:t>
      </w:r>
      <w:r w:rsidR="0021597D" w:rsidRPr="00111C6E">
        <w:rPr>
          <w:sz w:val="24"/>
          <w:szCs w:val="24"/>
        </w:rPr>
        <w:t xml:space="preserve"> </w:t>
      </w:r>
      <w:r w:rsidR="00985A11" w:rsidRPr="00111C6E">
        <w:rPr>
          <w:sz w:val="24"/>
          <w:szCs w:val="24"/>
        </w:rPr>
        <w:t>Siddipet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–</w:t>
      </w:r>
      <w:r w:rsidR="00CF204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Notice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 </w:t>
      </w:r>
      <w:r w:rsidR="00BC6BB2" w:rsidRPr="00111C6E">
        <w:rPr>
          <w:sz w:val="24"/>
          <w:szCs w:val="24"/>
        </w:rPr>
        <w:t>Specificati</w:t>
      </w:r>
      <w:r w:rsidR="00CF469C" w:rsidRPr="00111C6E">
        <w:rPr>
          <w:sz w:val="24"/>
          <w:szCs w:val="24"/>
        </w:rPr>
        <w:t>on</w:t>
      </w:r>
      <w:r w:rsidR="0021597D" w:rsidRPr="00111C6E">
        <w:rPr>
          <w:sz w:val="24"/>
          <w:szCs w:val="24"/>
        </w:rPr>
        <w:t xml:space="preserve"> </w:t>
      </w:r>
      <w:r w:rsidR="00CF469C" w:rsidRPr="00111C6E">
        <w:rPr>
          <w:sz w:val="24"/>
          <w:szCs w:val="24"/>
        </w:rPr>
        <w:t>No:</w:t>
      </w:r>
      <w:r w:rsidR="0021597D" w:rsidRPr="00111C6E">
        <w:rPr>
          <w:sz w:val="24"/>
          <w:szCs w:val="24"/>
        </w:rPr>
        <w:t xml:space="preserve"> </w:t>
      </w:r>
      <w:r w:rsidR="00F25688" w:rsidRPr="009A59ED">
        <w:rPr>
          <w:sz w:val="24"/>
          <w:szCs w:val="24"/>
        </w:rPr>
        <w:t xml:space="preserve">T-23/25-26 </w:t>
      </w:r>
      <w:r w:rsidR="00890172">
        <w:rPr>
          <w:sz w:val="24"/>
          <w:szCs w:val="24"/>
        </w:rPr>
        <w:tab/>
      </w:r>
      <w:r w:rsidR="00890172">
        <w:rPr>
          <w:sz w:val="24"/>
          <w:szCs w:val="24"/>
        </w:rPr>
        <w:tab/>
        <w:t xml:space="preserve">        </w:t>
      </w:r>
      <w:r w:rsidR="00F25688" w:rsidRPr="009A59ED">
        <w:rPr>
          <w:sz w:val="24"/>
          <w:szCs w:val="24"/>
        </w:rPr>
        <w:t>(Extended) and T-30/25-26 to T-32/25-26(New</w:t>
      </w:r>
      <w:r w:rsidR="00F25688">
        <w:rPr>
          <w:sz w:val="24"/>
          <w:szCs w:val="24"/>
        </w:rPr>
        <w:t xml:space="preserve">) </w:t>
      </w:r>
      <w:r w:rsidR="00BC6BB2" w:rsidRPr="00111C6E">
        <w:rPr>
          <w:sz w:val="24"/>
          <w:szCs w:val="24"/>
        </w:rPr>
        <w:t>of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SE/Op/Siddipet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various</w:t>
      </w:r>
      <w:r w:rsidR="0021597D" w:rsidRPr="00111C6E">
        <w:rPr>
          <w:sz w:val="24"/>
          <w:szCs w:val="24"/>
        </w:rPr>
        <w:t xml:space="preserve"> </w:t>
      </w:r>
      <w:r w:rsidR="008F71C0" w:rsidRPr="00111C6E">
        <w:rPr>
          <w:sz w:val="24"/>
          <w:szCs w:val="24"/>
        </w:rPr>
        <w:t>E</w:t>
      </w:r>
      <w:r w:rsidR="00BC6BB2" w:rsidRPr="00111C6E">
        <w:rPr>
          <w:sz w:val="24"/>
          <w:szCs w:val="24"/>
        </w:rPr>
        <w:t>lectrical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&amp;</w:t>
      </w:r>
      <w:r w:rsidR="0021597D" w:rsidRPr="00111C6E">
        <w:rPr>
          <w:sz w:val="24"/>
          <w:szCs w:val="24"/>
        </w:rPr>
        <w:t xml:space="preserve"> </w:t>
      </w:r>
      <w:r w:rsidR="00890172">
        <w:rPr>
          <w:sz w:val="24"/>
          <w:szCs w:val="24"/>
        </w:rPr>
        <w:tab/>
      </w:r>
      <w:r w:rsidR="00890172">
        <w:rPr>
          <w:sz w:val="24"/>
          <w:szCs w:val="24"/>
        </w:rPr>
        <w:tab/>
        <w:t xml:space="preserve">        </w:t>
      </w:r>
      <w:r w:rsidR="00BC6BB2" w:rsidRPr="00111C6E">
        <w:rPr>
          <w:sz w:val="24"/>
          <w:szCs w:val="24"/>
        </w:rPr>
        <w:t>civil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works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Siddipet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-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Request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to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incorporate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</w:t>
      </w:r>
      <w:r w:rsidR="00890447" w:rsidRPr="00111C6E">
        <w:rPr>
          <w:sz w:val="24"/>
          <w:szCs w:val="24"/>
        </w:rPr>
        <w:t>G</w:t>
      </w:r>
      <w:r w:rsidR="005A22B2" w:rsidRPr="00111C6E">
        <w:rPr>
          <w:sz w:val="24"/>
          <w:szCs w:val="24"/>
        </w:rPr>
        <w:t>SPDCL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website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–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Reg.</w:t>
      </w:r>
    </w:p>
    <w:p w:rsidR="00E81473" w:rsidRPr="00111C6E" w:rsidRDefault="00E81473" w:rsidP="00890172">
      <w:pPr>
        <w:ind w:left="142" w:right="141" w:hanging="142"/>
        <w:jc w:val="both"/>
      </w:pPr>
    </w:p>
    <w:p w:rsidR="00E81473" w:rsidRPr="00111C6E" w:rsidRDefault="00E81473" w:rsidP="00890172">
      <w:pPr>
        <w:ind w:left="142" w:right="141" w:hanging="142"/>
        <w:jc w:val="center"/>
      </w:pPr>
      <w:r w:rsidRPr="00111C6E">
        <w:t>*</w:t>
      </w:r>
      <w:r w:rsidR="0021597D" w:rsidRPr="00111C6E">
        <w:t xml:space="preserve"> </w:t>
      </w:r>
      <w:r w:rsidRPr="00111C6E">
        <w:t>*</w:t>
      </w:r>
      <w:r w:rsidR="0021597D" w:rsidRPr="00111C6E">
        <w:t xml:space="preserve"> </w:t>
      </w:r>
      <w:r w:rsidRPr="00111C6E">
        <w:t>*</w:t>
      </w:r>
    </w:p>
    <w:p w:rsidR="00E81473" w:rsidRPr="00111C6E" w:rsidRDefault="00E81473" w:rsidP="00890172">
      <w:pPr>
        <w:ind w:left="142" w:right="141" w:hanging="142"/>
        <w:jc w:val="both"/>
      </w:pPr>
    </w:p>
    <w:p w:rsid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proposed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invite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sealed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bids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</w:t>
      </w:r>
      <w:r w:rsidR="000900B6" w:rsidRPr="00111C6E">
        <w:rPr>
          <w:rFonts w:ascii="Times New Roman" w:hAnsi="Times New Roman" w:cs="Times New Roman"/>
          <w:sz w:val="24"/>
        </w:rPr>
        <w:t>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above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works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by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calling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Tender.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detailed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(along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soft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copy)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herewith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enclosed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161228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website.</w:t>
      </w:r>
    </w:p>
    <w:p w:rsidR="00E81473" w:rsidRP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requested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arrange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EB793B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earliest.</w:t>
      </w:r>
    </w:p>
    <w:p w:rsidR="007F1D0A" w:rsidRPr="00111C6E" w:rsidRDefault="007F1D0A" w:rsidP="00890172">
      <w:pPr>
        <w:ind w:left="142" w:right="141" w:hanging="142"/>
        <w:jc w:val="both"/>
        <w:rPr>
          <w:b/>
          <w:bCs/>
        </w:rPr>
      </w:pPr>
    </w:p>
    <w:p w:rsidR="00B51208" w:rsidRPr="00111C6E" w:rsidRDefault="00B51208" w:rsidP="00890172">
      <w:pPr>
        <w:ind w:left="142" w:right="141" w:hanging="142"/>
        <w:jc w:val="both"/>
      </w:pPr>
    </w:p>
    <w:p w:rsidR="00E81473" w:rsidRPr="00111C6E" w:rsidRDefault="00111C6E" w:rsidP="00890172">
      <w:pPr>
        <w:ind w:right="141"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1597D" w:rsidRPr="00111C6E">
        <w:t xml:space="preserve"> </w:t>
      </w:r>
      <w:r w:rsidR="00E81473" w:rsidRPr="00111C6E">
        <w:t>Yours</w:t>
      </w:r>
      <w:r w:rsidR="0021597D" w:rsidRPr="00111C6E">
        <w:t xml:space="preserve"> </w:t>
      </w:r>
      <w:r w:rsidR="00E81473" w:rsidRPr="00111C6E">
        <w:t>faithfully,</w:t>
      </w:r>
      <w:r w:rsidR="0021597D"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DF7C07">
      <w:r w:rsidRPr="00111C6E">
        <w:t xml:space="preserve"> </w:t>
      </w:r>
      <w:r w:rsidR="00E81473" w:rsidRPr="00111C6E">
        <w:t>Encl:</w:t>
      </w:r>
      <w:r w:rsidRPr="00111C6E">
        <w:t xml:space="preserve"> </w:t>
      </w:r>
      <w:r w:rsidR="00205A98" w:rsidRPr="00111C6E">
        <w:t>Tender</w:t>
      </w:r>
      <w:r w:rsidRPr="00111C6E">
        <w:t xml:space="preserve"> </w:t>
      </w:r>
      <w:r w:rsidR="00205A98" w:rsidRPr="00111C6E">
        <w:t>Notice.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            </w:t>
      </w:r>
      <w:r w:rsidR="00E81473" w:rsidRPr="00111C6E">
        <w:t>Superintending</w:t>
      </w:r>
      <w:r w:rsidRPr="00111C6E">
        <w:t xml:space="preserve"> </w:t>
      </w:r>
      <w:r w:rsidR="00E81473" w:rsidRPr="00111C6E">
        <w:t>Engineer,</w:t>
      </w:r>
    </w:p>
    <w:p w:rsidR="005A40B6" w:rsidRPr="00111C6E" w:rsidRDefault="0021597D" w:rsidP="002F60F7">
      <w:pPr>
        <w:jc w:val="center"/>
      </w:pPr>
      <w:r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E81473" w:rsidRPr="00111C6E">
        <w:t>Operation.</w:t>
      </w:r>
      <w:r w:rsidR="00985A11" w:rsidRPr="00111C6E">
        <w:t>Siddipet</w:t>
      </w:r>
      <w:r w:rsidRPr="00111C6E">
        <w:t xml:space="preserve"> </w:t>
      </w:r>
      <w:r w:rsidR="00E81473" w:rsidRPr="00111C6E">
        <w:t>Circle,</w:t>
      </w:r>
    </w:p>
    <w:p w:rsidR="000971AF" w:rsidRPr="00111C6E" w:rsidRDefault="003812FB" w:rsidP="000A350F"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  <w:t xml:space="preserve">          </w:t>
      </w:r>
      <w:r w:rsidR="0021597D" w:rsidRPr="00111C6E">
        <w:t xml:space="preserve"> </w:t>
      </w:r>
      <w:r w:rsidR="00E81473" w:rsidRPr="00111C6E">
        <w:t>T</w:t>
      </w:r>
      <w:r w:rsidR="00560B81" w:rsidRPr="00111C6E">
        <w:t>G</w:t>
      </w:r>
      <w:r w:rsidR="00E81473" w:rsidRPr="00111C6E">
        <w:t>SPDCL</w:t>
      </w:r>
      <w:r w:rsidR="005A40B6" w:rsidRPr="00111C6E">
        <w:t>.</w:t>
      </w:r>
    </w:p>
    <w:p w:rsidR="00E81473" w:rsidRPr="00111C6E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890172">
      <w:pgSz w:w="12240" w:h="20160" w:code="5"/>
      <w:pgMar w:top="284" w:right="9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7EC" w:rsidRDefault="003067EC" w:rsidP="00A24735">
      <w:r>
        <w:separator/>
      </w:r>
    </w:p>
  </w:endnote>
  <w:endnote w:type="continuationSeparator" w:id="1">
    <w:p w:rsidR="003067EC" w:rsidRDefault="003067EC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7EC" w:rsidRDefault="003067EC" w:rsidP="00A24735">
      <w:r>
        <w:separator/>
      </w:r>
    </w:p>
  </w:footnote>
  <w:footnote w:type="continuationSeparator" w:id="1">
    <w:p w:rsidR="003067EC" w:rsidRDefault="003067EC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3430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4</cp:revision>
  <cp:lastPrinted>2025-06-24T07:23:00Z</cp:lastPrinted>
  <dcterms:created xsi:type="dcterms:W3CDTF">2008-12-31T21:16:00Z</dcterms:created>
  <dcterms:modified xsi:type="dcterms:W3CDTF">2008-12-31T21:42:00Z</dcterms:modified>
</cp:coreProperties>
</file>